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3249" w14:textId="77777777" w:rsidR="00CB3AD2" w:rsidRDefault="00460776" w:rsidP="00460776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bookmarkStart w:id="0" w:name="_GoBack"/>
      <w:bookmarkEnd w:id="0"/>
      <w:r w:rsidRPr="00460776">
        <w:rPr>
          <w:rFonts w:ascii="IranNastaliq" w:hAnsi="IranNastaliq" w:cs="IranNastaliq" w:hint="cs"/>
          <w:b/>
          <w:bCs/>
          <w:sz w:val="40"/>
          <w:szCs w:val="40"/>
          <w:rtl/>
        </w:rPr>
        <w:t>باسمه تعالی</w:t>
      </w:r>
    </w:p>
    <w:p w14:paraId="797BDCFA" w14:textId="77777777" w:rsidR="00892A5A" w:rsidRDefault="00460776" w:rsidP="00E9734C">
      <w:pPr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>در راستای تقویت و فراگیری برنامه ها و فعالیت های پرورشی</w:t>
      </w:r>
      <w:r w:rsidR="00892A5A">
        <w:rPr>
          <w:rFonts w:ascii="IranNastaliq" w:hAnsi="IranNastaliq" w:cs="B Lotus" w:hint="cs"/>
          <w:sz w:val="28"/>
          <w:szCs w:val="28"/>
          <w:rtl/>
        </w:rPr>
        <w:t xml:space="preserve"> و فرهنگی</w:t>
      </w:r>
      <w:r>
        <w:rPr>
          <w:rFonts w:ascii="IranNastaliq" w:hAnsi="IranNastaliq" w:cs="B Lotus" w:hint="cs"/>
          <w:sz w:val="28"/>
          <w:szCs w:val="28"/>
          <w:rtl/>
        </w:rPr>
        <w:t xml:space="preserve"> در سطح مدارس و با هدف تربیت تمام ساحتی دانش آموزان، با عنایت به بخشنامه شماره 287/500 مورخ 08/07/1402 فراگیر پرورشی و بخشنامه شماره 184193 مورخ 09/09/1394 هفته مبارزه ب</w:t>
      </w:r>
      <w:r w:rsidR="00892A5A">
        <w:rPr>
          <w:rFonts w:ascii="IranNastaliq" w:hAnsi="IranNastaliq" w:cs="B Lotus" w:hint="cs"/>
          <w:sz w:val="28"/>
          <w:szCs w:val="28"/>
          <w:rtl/>
        </w:rPr>
        <w:t>ا اعتیاد</w:t>
      </w:r>
      <w:r w:rsidR="00BA3537">
        <w:rPr>
          <w:rFonts w:ascii="IranNastaliq" w:hAnsi="IranNastaliq" w:cs="B Lotus" w:hint="cs"/>
          <w:sz w:val="28"/>
          <w:szCs w:val="28"/>
          <w:rtl/>
        </w:rPr>
        <w:t xml:space="preserve"> و آسیب های اجتماعی </w:t>
      </w:r>
      <w:r w:rsidR="00E9734C">
        <w:rPr>
          <w:rFonts w:ascii="IranNastaliq" w:hAnsi="IranNastaliq" w:cs="B Lotus" w:hint="cs"/>
          <w:sz w:val="28"/>
          <w:szCs w:val="28"/>
          <w:rtl/>
        </w:rPr>
        <w:t xml:space="preserve"> و همچنین شیوه نامه اجرایی جشنواره نوجوان سالم</w:t>
      </w:r>
      <w:r w:rsidR="00892A5A">
        <w:rPr>
          <w:rFonts w:ascii="IranNastaliq" w:hAnsi="IranNastaliq" w:cs="B Lotus" w:hint="cs"/>
          <w:sz w:val="28"/>
          <w:szCs w:val="28"/>
          <w:rtl/>
        </w:rPr>
        <w:t xml:space="preserve">، جهت تقسیم کار اجرای برنامه های پرورشی و فرهنگی در راستای اجرای طرح های پیشگیری از آسیب های اجتماعی با همکاری شورای دانش آموزی و سایر تشکل ها ، </w:t>
      </w:r>
      <w:r w:rsidR="00E9734C">
        <w:rPr>
          <w:rFonts w:ascii="IranNastaliq" w:hAnsi="IranNastaliq" w:cs="B Lotus" w:hint="cs"/>
          <w:sz w:val="28"/>
          <w:szCs w:val="28"/>
          <w:rtl/>
        </w:rPr>
        <w:t xml:space="preserve">جشنواره نوجوان سالم ویاریگران زندگی و </w:t>
      </w:r>
      <w:r w:rsidR="00892A5A">
        <w:rPr>
          <w:rFonts w:ascii="IranNastaliq" w:hAnsi="IranNastaliq" w:cs="B Lotus" w:hint="cs"/>
          <w:sz w:val="28"/>
          <w:szCs w:val="28"/>
          <w:rtl/>
        </w:rPr>
        <w:t xml:space="preserve">هفته مبارزه با اعتیاد و آسیب های اجتماعی </w:t>
      </w:r>
      <w:r w:rsidR="00BA3537">
        <w:rPr>
          <w:rFonts w:ascii="IranNastaliq" w:hAnsi="IranNastaliq" w:cs="B Lotus" w:hint="cs"/>
          <w:sz w:val="28"/>
          <w:szCs w:val="28"/>
          <w:rtl/>
        </w:rPr>
        <w:t xml:space="preserve">با هدف ترویج نهضت </w:t>
      </w:r>
      <w:r w:rsidR="00D10D5E">
        <w:rPr>
          <w:rFonts w:ascii="IranNastaliq" w:hAnsi="IranNastaliq" w:cs="B Lotus" w:hint="cs"/>
          <w:sz w:val="28"/>
          <w:szCs w:val="28"/>
          <w:rtl/>
        </w:rPr>
        <w:t xml:space="preserve">فرهنگی </w:t>
      </w:r>
      <w:r w:rsidR="00BA3537">
        <w:rPr>
          <w:rFonts w:ascii="IranNastaliq" w:hAnsi="IranNastaliq" w:cs="B Lotus" w:hint="cs"/>
          <w:sz w:val="28"/>
          <w:szCs w:val="28"/>
          <w:rtl/>
        </w:rPr>
        <w:t>پیشگیری از آسیب های اجتماعی، آگاه سازی و شناخت در زمینه خطرات اعتیاد و رفتارهای پرخطر در مدارس برگزار می‌شود</w:t>
      </w:r>
      <w:r w:rsidR="00892A5A">
        <w:rPr>
          <w:rFonts w:ascii="IranNastaliq" w:hAnsi="IranNastaliq" w:cs="B Lotus" w:hint="cs"/>
          <w:sz w:val="28"/>
          <w:szCs w:val="28"/>
          <w:rtl/>
        </w:rPr>
        <w:t>.</w:t>
      </w:r>
    </w:p>
    <w:p w14:paraId="1FD96772" w14:textId="77777777" w:rsidR="00F05485" w:rsidRDefault="00F05485" w:rsidP="00075C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IranNastaliq" w:hAnsi="IranNastaliq" w:cs="B Lotus"/>
          <w:b/>
          <w:bCs/>
          <w:sz w:val="32"/>
          <w:szCs w:val="32"/>
        </w:rPr>
      </w:pPr>
      <w:r>
        <w:rPr>
          <w:rFonts w:ascii="IranNastaliq" w:hAnsi="IranNastaliq" w:cs="B Lotus" w:hint="cs"/>
          <w:b/>
          <w:bCs/>
          <w:sz w:val="32"/>
          <w:szCs w:val="32"/>
          <w:rtl/>
        </w:rPr>
        <w:t xml:space="preserve">برگزاری جشنواره نوجوان سالم ویاریگران زندگی </w:t>
      </w:r>
    </w:p>
    <w:p w14:paraId="7262475E" w14:textId="77777777" w:rsidR="00F05485" w:rsidRDefault="00B208AF" w:rsidP="00B81DA5">
      <w:pPr>
        <w:pStyle w:val="ListParagraph"/>
        <w:spacing w:line="276" w:lineRule="auto"/>
        <w:ind w:left="810"/>
        <w:jc w:val="both"/>
        <w:rPr>
          <w:rFonts w:ascii="IranNastaliq" w:hAnsi="IranNastaliq" w:cs="B Lotus"/>
          <w:b/>
          <w:bCs/>
          <w:sz w:val="32"/>
          <w:szCs w:val="32"/>
        </w:rPr>
      </w:pPr>
      <w:r>
        <w:rPr>
          <w:rFonts w:ascii="Calibri" w:eastAsia="Calibri" w:hAnsi="Calibri" w:cs="B Zar" w:hint="cs"/>
          <w:color w:val="000000"/>
          <w:sz w:val="27"/>
          <w:szCs w:val="27"/>
          <w:rtl/>
        </w:rPr>
        <w:t xml:space="preserve">با توجه به بخشنامه فراگیر پرورشی </w:t>
      </w:r>
      <w:r w:rsidR="00B81DA5" w:rsidRPr="00F05485">
        <w:rPr>
          <w:rFonts w:ascii="Calibri" w:eastAsia="Calibri" w:hAnsi="Calibri" w:cs="B Zar" w:hint="cs"/>
          <w:color w:val="000000"/>
          <w:sz w:val="27"/>
          <w:szCs w:val="27"/>
          <w:rtl/>
        </w:rPr>
        <w:t>سيز</w:t>
      </w:r>
      <w:r w:rsidR="00B81DA5" w:rsidRPr="00F05485">
        <w:rPr>
          <w:rFonts w:ascii="Calibri" w:eastAsia="Calibri" w:hAnsi="Calibri" w:cs="B Zar" w:hint="cs"/>
          <w:color w:val="000000"/>
          <w:sz w:val="27"/>
          <w:szCs w:val="27"/>
          <w:rtl/>
          <w:lang w:bidi="ar-SA"/>
        </w:rPr>
        <w:t xml:space="preserve">دهمین دوره </w:t>
      </w:r>
      <w:r>
        <w:rPr>
          <w:rFonts w:ascii="Calibri" w:eastAsia="Calibri" w:hAnsi="Calibri" w:cs="B Zar" w:hint="cs"/>
          <w:color w:val="000000"/>
          <w:sz w:val="27"/>
          <w:szCs w:val="27"/>
          <w:rtl/>
        </w:rPr>
        <w:t>جشنواره نوجوان سالم</w:t>
      </w:r>
      <w:r w:rsidR="00B81DA5">
        <w:rPr>
          <w:rFonts w:ascii="Calibri" w:eastAsia="Calibri" w:hAnsi="Calibri" w:cs="B Zar" w:hint="cs"/>
          <w:color w:val="000000"/>
          <w:sz w:val="27"/>
          <w:szCs w:val="27"/>
          <w:rtl/>
        </w:rPr>
        <w:t xml:space="preserve"> ویاریگران زندگی </w:t>
      </w:r>
      <w:r>
        <w:rPr>
          <w:rFonts w:ascii="Calibri" w:eastAsia="Calibri" w:hAnsi="Calibri" w:cs="B Zar" w:hint="cs"/>
          <w:color w:val="000000"/>
          <w:sz w:val="27"/>
          <w:szCs w:val="27"/>
          <w:rtl/>
        </w:rPr>
        <w:t xml:space="preserve"> با هدف </w:t>
      </w:r>
      <w:r w:rsidR="00B81DA5">
        <w:rPr>
          <w:rFonts w:ascii="Calibri" w:eastAsia="Calibri" w:hAnsi="Calibri" w:cs="B Zar" w:hint="cs"/>
          <w:color w:val="000000"/>
          <w:sz w:val="27"/>
          <w:szCs w:val="27"/>
          <w:rtl/>
        </w:rPr>
        <w:t xml:space="preserve">پایه نشاط و فعالیت محوری مسابقات ، جشنواره ها ، بازی ها و مهارت ها (هر دانش آموز ، حداقل یک مسابقه یا جشنواره یا کارگاه مهارتی ) بر اساس شیوه نامه اجرایی </w:t>
      </w:r>
      <w:r w:rsidR="00F05485" w:rsidRPr="00F05485">
        <w:rPr>
          <w:rFonts w:ascii="Calibri" w:eastAsia="Calibri" w:hAnsi="Calibri" w:cs="B Zar" w:hint="cs"/>
          <w:color w:val="000000"/>
          <w:sz w:val="27"/>
          <w:szCs w:val="27"/>
          <w:rtl/>
          <w:lang w:bidi="ar-SA"/>
        </w:rPr>
        <w:t>، بدون تغییر و با همان مختصات دوره دوازدهم ، برگزار می گردد.</w:t>
      </w:r>
    </w:p>
    <w:p w14:paraId="3F58E1E0" w14:textId="77777777" w:rsidR="00460776" w:rsidRPr="00075C29" w:rsidRDefault="00892A5A" w:rsidP="00075C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IranNastaliq" w:hAnsi="IranNastaliq" w:cs="B Lotus"/>
          <w:b/>
          <w:bCs/>
          <w:sz w:val="32"/>
          <w:szCs w:val="32"/>
          <w:rtl/>
        </w:rPr>
      </w:pPr>
      <w:r w:rsidRPr="00075C29">
        <w:rPr>
          <w:rFonts w:ascii="IranNastaliq" w:hAnsi="IranNastaliq" w:cs="B Lotus"/>
          <w:b/>
          <w:bCs/>
          <w:sz w:val="32"/>
          <w:szCs w:val="32"/>
          <w:rtl/>
        </w:rPr>
        <w:t>هفته مبارزه با اعتیاد و آسیب های اجتماعی</w:t>
      </w:r>
    </w:p>
    <w:p w14:paraId="4FDE2A9C" w14:textId="77777777" w:rsidR="00C3211B" w:rsidRPr="00075C29" w:rsidRDefault="00892A5A" w:rsidP="00075C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IranNastaliq" w:hAnsi="IranNastaliq" w:cs="B Lotus"/>
          <w:sz w:val="32"/>
          <w:szCs w:val="32"/>
        </w:rPr>
      </w:pPr>
      <w:r w:rsidRPr="00075C29">
        <w:rPr>
          <w:rFonts w:ascii="IranNastaliq" w:hAnsi="IranNastaliq" w:cs="B Lotus" w:hint="cs"/>
          <w:sz w:val="28"/>
          <w:szCs w:val="28"/>
          <w:rtl/>
        </w:rPr>
        <w:t>نهمین</w:t>
      </w:r>
      <w:r w:rsidRPr="00075C29">
        <w:rPr>
          <w:rFonts w:ascii="IranNastaliq" w:hAnsi="IranNastaliq" w:cs="B Lotus"/>
          <w:sz w:val="28"/>
          <w:szCs w:val="28"/>
          <w:rtl/>
        </w:rPr>
        <w:t xml:space="preserve"> دوره </w:t>
      </w:r>
      <w:r w:rsidR="00C3211B" w:rsidRPr="00075C29">
        <w:rPr>
          <w:rFonts w:ascii="IranNastaliq" w:hAnsi="IranNastaliq" w:cs="B Lotus" w:hint="cs"/>
          <w:sz w:val="28"/>
          <w:szCs w:val="28"/>
          <w:rtl/>
        </w:rPr>
        <w:t xml:space="preserve">« </w:t>
      </w:r>
      <w:r w:rsidRPr="00075C29">
        <w:rPr>
          <w:rFonts w:ascii="IranNastaliq" w:hAnsi="IranNastaliq" w:cs="B Lotus"/>
          <w:sz w:val="28"/>
          <w:szCs w:val="28"/>
          <w:rtl/>
        </w:rPr>
        <w:t>هفته مبارزه با اعتیاد و آسیب های اجتماعی</w:t>
      </w:r>
      <w:r w:rsidR="00C3211B" w:rsidRPr="00075C29">
        <w:rPr>
          <w:rFonts w:ascii="IranNastaliq" w:hAnsi="IranNastaliq" w:cs="B Lotus" w:hint="cs"/>
          <w:sz w:val="28"/>
          <w:szCs w:val="28"/>
          <w:rtl/>
        </w:rPr>
        <w:t>»</w:t>
      </w:r>
      <w:r w:rsidRPr="00075C29">
        <w:rPr>
          <w:rFonts w:ascii="IranNastaliq" w:hAnsi="IranNastaliq" w:cs="B Lotus"/>
          <w:sz w:val="28"/>
          <w:szCs w:val="28"/>
          <w:rtl/>
        </w:rPr>
        <w:t xml:space="preserve"> از </w:t>
      </w:r>
      <w:r w:rsidR="00C3211B" w:rsidRPr="00075C29">
        <w:rPr>
          <w:rFonts w:ascii="IranNastaliq" w:hAnsi="IranNastaliq" w:cs="B Lotus" w:hint="cs"/>
          <w:sz w:val="28"/>
          <w:szCs w:val="28"/>
          <w:rtl/>
        </w:rPr>
        <w:t xml:space="preserve">22 آبان لغایت 28 آبان ماه </w:t>
      </w:r>
      <w:r w:rsidRPr="00075C29">
        <w:rPr>
          <w:rFonts w:ascii="IranNastaliq" w:hAnsi="IranNastaliq" w:cs="B Lotus"/>
          <w:sz w:val="28"/>
          <w:szCs w:val="28"/>
          <w:rtl/>
        </w:rPr>
        <w:t>، در م</w:t>
      </w:r>
      <w:r w:rsidR="00C3211B" w:rsidRPr="00075C29">
        <w:rPr>
          <w:rFonts w:ascii="IranNastaliq" w:hAnsi="IranNastaliq" w:cs="B Lotus" w:hint="cs"/>
          <w:sz w:val="28"/>
          <w:szCs w:val="28"/>
          <w:rtl/>
        </w:rPr>
        <w:t>دار</w:t>
      </w:r>
      <w:r w:rsidRPr="00075C29">
        <w:rPr>
          <w:rFonts w:ascii="IranNastaliq" w:hAnsi="IranNastaliq" w:cs="B Lotus"/>
          <w:sz w:val="28"/>
          <w:szCs w:val="28"/>
          <w:rtl/>
        </w:rPr>
        <w:t>س کش</w:t>
      </w:r>
      <w:r w:rsidR="00C3211B" w:rsidRPr="00075C29">
        <w:rPr>
          <w:rFonts w:ascii="IranNastaliq" w:hAnsi="IranNastaliq" w:cs="B Lotus" w:hint="cs"/>
          <w:sz w:val="28"/>
          <w:szCs w:val="28"/>
          <w:rtl/>
        </w:rPr>
        <w:t>و</w:t>
      </w:r>
      <w:r w:rsidRPr="00075C29">
        <w:rPr>
          <w:rFonts w:ascii="IranNastaliq" w:hAnsi="IranNastaliq" w:cs="B Lotus"/>
          <w:sz w:val="28"/>
          <w:szCs w:val="28"/>
          <w:rtl/>
        </w:rPr>
        <w:t>ر برگزار می گردد</w:t>
      </w:r>
      <w:r w:rsidRPr="00075C29">
        <w:rPr>
          <w:rFonts w:ascii="IranNastaliq" w:hAnsi="IranNastaliq" w:cs="B Lotus"/>
          <w:sz w:val="28"/>
          <w:szCs w:val="28"/>
        </w:rPr>
        <w:t>.</w:t>
      </w:r>
    </w:p>
    <w:p w14:paraId="19159384" w14:textId="77777777" w:rsidR="00892A5A" w:rsidRPr="00075C29" w:rsidRDefault="00C3211B" w:rsidP="00075C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075C29">
        <w:rPr>
          <w:rFonts w:ascii="IranNastaliq" w:hAnsi="IranNastaliq" w:cs="B Lotus"/>
          <w:sz w:val="28"/>
          <w:szCs w:val="28"/>
          <w:rtl/>
        </w:rPr>
        <w:t xml:space="preserve">محوریت این دوره از </w:t>
      </w:r>
      <w:r w:rsidRPr="00075C29">
        <w:rPr>
          <w:rFonts w:ascii="IranNastaliq" w:hAnsi="IranNastaliq" w:cs="B Lotus" w:hint="cs"/>
          <w:sz w:val="28"/>
          <w:szCs w:val="28"/>
          <w:rtl/>
        </w:rPr>
        <w:t>«</w:t>
      </w:r>
      <w:r w:rsidRPr="00075C29">
        <w:rPr>
          <w:rFonts w:ascii="IranNastaliq" w:hAnsi="IranNastaliq" w:cs="B Lotus"/>
          <w:sz w:val="28"/>
          <w:szCs w:val="28"/>
          <w:rtl/>
        </w:rPr>
        <w:t xml:space="preserve"> هفته مبارزه با اعتیاد و آسیب های اجتماعی</w:t>
      </w:r>
      <w:r w:rsidRPr="00075C29">
        <w:rPr>
          <w:rFonts w:ascii="IranNastaliq" w:hAnsi="IranNastaliq" w:cs="B Lotus"/>
          <w:sz w:val="28"/>
          <w:szCs w:val="28"/>
          <w:lang w:bidi="ar-SA"/>
        </w:rPr>
        <w:t xml:space="preserve"> </w:t>
      </w:r>
      <w:r w:rsidRPr="00075C29">
        <w:rPr>
          <w:rFonts w:ascii="IranNastaliq" w:hAnsi="IranNastaliq" w:cs="B Lotus" w:hint="cs"/>
          <w:sz w:val="28"/>
          <w:szCs w:val="28"/>
          <w:rtl/>
          <w:lang w:bidi="ar-SA"/>
        </w:rPr>
        <w:t>» ، تاثیر مدرسه صالح در  تاب آوری روانی اجتماعی کودکان و نوجوانان</w:t>
      </w:r>
      <w:r w:rsidRPr="00075C29">
        <w:rPr>
          <w:rFonts w:ascii="IranNastaliq" w:hAnsi="IranNastaliq" w:cs="B Lotus" w:hint="cs"/>
          <w:sz w:val="28"/>
          <w:szCs w:val="28"/>
          <w:rtl/>
        </w:rPr>
        <w:t xml:space="preserve"> می باشد .</w:t>
      </w:r>
    </w:p>
    <w:p w14:paraId="6BC8F78E" w14:textId="77777777" w:rsidR="00C3211B" w:rsidRPr="00075C29" w:rsidRDefault="00C3211B" w:rsidP="00075C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075C29">
        <w:rPr>
          <w:rFonts w:ascii="IranNastaliq" w:hAnsi="IranNastaliq" w:cs="B Lotus"/>
          <w:sz w:val="28"/>
          <w:szCs w:val="28"/>
          <w:rtl/>
        </w:rPr>
        <w:t xml:space="preserve">بر همین اساس ضروری است، ضمن رعایت بخشنامه شماره </w:t>
      </w:r>
      <w:r w:rsidRPr="00075C29">
        <w:rPr>
          <w:rFonts w:ascii="IranNastaliq" w:hAnsi="IranNastaliq" w:cs="B Lotus" w:hint="cs"/>
          <w:sz w:val="28"/>
          <w:szCs w:val="28"/>
          <w:rtl/>
        </w:rPr>
        <w:t xml:space="preserve">184193 مورخ 09/09/1394 </w:t>
      </w:r>
      <w:r w:rsidRPr="00075C29">
        <w:rPr>
          <w:rFonts w:ascii="IranNastaliq" w:hAnsi="IranNastaliq" w:cs="B Lotus"/>
          <w:sz w:val="28"/>
          <w:szCs w:val="28"/>
          <w:rtl/>
        </w:rPr>
        <w:t>به نکات زیر توجه شود</w:t>
      </w:r>
      <w:r w:rsidRPr="00075C29">
        <w:rPr>
          <w:rFonts w:ascii="IranNastaliq" w:hAnsi="IranNastaliq" w:cs="B Lotus"/>
          <w:sz w:val="28"/>
          <w:szCs w:val="28"/>
        </w:rPr>
        <w:t>:</w:t>
      </w:r>
    </w:p>
    <w:p w14:paraId="17CE032A" w14:textId="77777777" w:rsidR="00075C29" w:rsidRDefault="00C3211B" w:rsidP="00D10D5E">
      <w:pPr>
        <w:spacing w:line="276" w:lineRule="auto"/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>1</w:t>
      </w:r>
      <w:r w:rsidR="00D10D5E">
        <w:rPr>
          <w:rFonts w:ascii="IranNastaliq" w:hAnsi="IranNastaliq" w:cs="B Lotus" w:hint="cs"/>
          <w:sz w:val="28"/>
          <w:szCs w:val="28"/>
          <w:rtl/>
        </w:rPr>
        <w:t xml:space="preserve">.) پیام مقام عالی وزارت به مناسبت این هفته ارسال می گردد . </w:t>
      </w:r>
    </w:p>
    <w:p w14:paraId="555C3068" w14:textId="77777777" w:rsidR="00BD1FFA" w:rsidRDefault="00BD1FFA" w:rsidP="00BD1FFA">
      <w:pPr>
        <w:spacing w:line="276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2)با عنایت به برگزاری اولین نمایشگاه عمومی یاریگران زندگی در تهران و در استان ها با محوریت خانه های یاریگران زندگی طی این هفته برنامه های متنوع آموزشی و فرهنگی </w:t>
      </w:r>
      <w:r w:rsidR="007D4138">
        <w:rPr>
          <w:rFonts w:ascii="IranNastaliq" w:hAnsi="IranNastaliq" w:cs="B Lotus" w:hint="cs"/>
          <w:sz w:val="28"/>
          <w:szCs w:val="28"/>
          <w:rtl/>
        </w:rPr>
        <w:t xml:space="preserve">زیر </w:t>
      </w:r>
      <w:r>
        <w:rPr>
          <w:rFonts w:ascii="IranNastaliq" w:hAnsi="IranNastaliq" w:cs="B Lotus" w:hint="cs"/>
          <w:sz w:val="28"/>
          <w:szCs w:val="28"/>
          <w:rtl/>
        </w:rPr>
        <w:t>مورد انتظار است :</w:t>
      </w:r>
    </w:p>
    <w:p w14:paraId="4CB9F0EE" w14:textId="77777777" w:rsidR="00D10D5E" w:rsidRDefault="00D10D5E" w:rsidP="00D10D5E">
      <w:pPr>
        <w:pStyle w:val="ListParagraph"/>
        <w:numPr>
          <w:ilvl w:val="0"/>
          <w:numId w:val="3"/>
        </w:numPr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انتشار</w:t>
      </w:r>
      <w:r w:rsidR="00C721B4">
        <w:rPr>
          <w:rFonts w:ascii="IranNastaliq" w:hAnsi="IranNastaliq" w:cs="B Lotus" w:hint="cs"/>
          <w:sz w:val="28"/>
          <w:szCs w:val="28"/>
          <w:rtl/>
        </w:rPr>
        <w:t xml:space="preserve"> و قرائت </w:t>
      </w:r>
      <w:r>
        <w:rPr>
          <w:rFonts w:ascii="IranNastaliq" w:hAnsi="IranNastaliq" w:cs="B Lotus" w:hint="cs"/>
          <w:sz w:val="28"/>
          <w:szCs w:val="28"/>
          <w:rtl/>
        </w:rPr>
        <w:t xml:space="preserve"> پیام مقام عالی وزارت در پورتال استانی و برنامه های این هفته </w:t>
      </w:r>
    </w:p>
    <w:p w14:paraId="145CAA90" w14:textId="77777777" w:rsidR="00D10D5E" w:rsidRDefault="00D10D5E" w:rsidP="000068D6">
      <w:pPr>
        <w:pStyle w:val="ListParagraph"/>
        <w:numPr>
          <w:ilvl w:val="0"/>
          <w:numId w:val="3"/>
        </w:numPr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تهیه پوستر و بنر با طرح واحد کشوری </w:t>
      </w:r>
    </w:p>
    <w:p w14:paraId="42081075" w14:textId="77777777" w:rsidR="00BD1FFA" w:rsidRPr="00EA2E6C" w:rsidRDefault="00BD1FFA" w:rsidP="00BD1FFA">
      <w:pPr>
        <w:pStyle w:val="ListParagraph"/>
        <w:numPr>
          <w:ilvl w:val="0"/>
          <w:numId w:val="3"/>
        </w:numPr>
        <w:jc w:val="both"/>
        <w:rPr>
          <w:rFonts w:ascii="IranNastaliq" w:hAnsi="IranNastaliq" w:cs="B Lotus"/>
          <w:sz w:val="28"/>
          <w:szCs w:val="28"/>
          <w:rtl/>
        </w:rPr>
      </w:pPr>
      <w:r w:rsidRPr="00EA2E6C">
        <w:rPr>
          <w:rFonts w:ascii="IranNastaliq" w:hAnsi="IranNastaliq" w:cs="B Lotus" w:hint="cs"/>
          <w:sz w:val="28"/>
          <w:szCs w:val="28"/>
          <w:rtl/>
        </w:rPr>
        <w:t>برگزاری نمایشگاه های پیشگیری از اعتیاد و آسیب های اجتماعی در خانه های یاریگران زندگی</w:t>
      </w:r>
    </w:p>
    <w:p w14:paraId="4A6C308B" w14:textId="77777777" w:rsidR="00BD1FFA" w:rsidRPr="00EA2E6C" w:rsidRDefault="00BD1FFA" w:rsidP="00BD1FFA">
      <w:pPr>
        <w:pStyle w:val="ListParagraph"/>
        <w:numPr>
          <w:ilvl w:val="0"/>
          <w:numId w:val="3"/>
        </w:numPr>
        <w:jc w:val="both"/>
        <w:rPr>
          <w:rFonts w:ascii="IranNastaliq" w:hAnsi="IranNastaliq" w:cs="B Lotus"/>
          <w:sz w:val="28"/>
          <w:szCs w:val="28"/>
          <w:rtl/>
        </w:rPr>
      </w:pPr>
      <w:r w:rsidRPr="00EA2E6C">
        <w:rPr>
          <w:rFonts w:ascii="IranNastaliq" w:hAnsi="IranNastaliq" w:cs="B Lotus" w:hint="cs"/>
          <w:sz w:val="28"/>
          <w:szCs w:val="28"/>
          <w:rtl/>
        </w:rPr>
        <w:lastRenderedPageBreak/>
        <w:t>تجلیل از فعالان پیشگیری از آسیب های اجتماعی دانش آموزان</w:t>
      </w:r>
    </w:p>
    <w:p w14:paraId="338F2EBF" w14:textId="77777777" w:rsidR="007D4138" w:rsidRDefault="007D4138" w:rsidP="00BD1FFA">
      <w:pPr>
        <w:pStyle w:val="ListParagraph"/>
        <w:numPr>
          <w:ilvl w:val="0"/>
          <w:numId w:val="3"/>
        </w:numPr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استفاده </w:t>
      </w:r>
      <w:r w:rsidRPr="00C3211B">
        <w:rPr>
          <w:rFonts w:ascii="IranNastaliq" w:hAnsi="IranNastaliq" w:cs="B Lotus"/>
          <w:sz w:val="28"/>
          <w:szCs w:val="28"/>
          <w:rtl/>
        </w:rPr>
        <w:t xml:space="preserve">از ظرفیت شبکه </w:t>
      </w:r>
      <w:r>
        <w:rPr>
          <w:rFonts w:ascii="IranNastaliq" w:hAnsi="IranNastaliq" w:cs="B Lotus" w:hint="cs"/>
          <w:sz w:val="28"/>
          <w:szCs w:val="28"/>
          <w:rtl/>
        </w:rPr>
        <w:t>«</w:t>
      </w:r>
      <w:r w:rsidRPr="00C3211B">
        <w:rPr>
          <w:rFonts w:ascii="IranNastaliq" w:hAnsi="IranNastaliq" w:cs="B Lotus"/>
          <w:sz w:val="28"/>
          <w:szCs w:val="28"/>
          <w:rtl/>
        </w:rPr>
        <w:t>شاد</w:t>
      </w:r>
      <w:r>
        <w:rPr>
          <w:rFonts w:ascii="IranNastaliq" w:hAnsi="IranNastaliq" w:cs="B Lotus" w:hint="cs"/>
          <w:sz w:val="28"/>
          <w:szCs w:val="28"/>
          <w:rtl/>
        </w:rPr>
        <w:t>»</w:t>
      </w:r>
      <w:r w:rsidRPr="00C3211B">
        <w:rPr>
          <w:rFonts w:ascii="IranNastaliq" w:hAnsi="IranNastaliq" w:cs="B Lotus"/>
          <w:sz w:val="28"/>
          <w:szCs w:val="28"/>
          <w:rtl/>
        </w:rPr>
        <w:t xml:space="preserve"> برای برگزاری رویدادهای آموزشی ترو</w:t>
      </w:r>
      <w:r>
        <w:rPr>
          <w:rFonts w:ascii="IranNastaliq" w:hAnsi="IranNastaliq" w:cs="B Lotus"/>
          <w:sz w:val="28"/>
          <w:szCs w:val="28"/>
          <w:rtl/>
        </w:rPr>
        <w:t>یجی</w:t>
      </w:r>
    </w:p>
    <w:p w14:paraId="17011E98" w14:textId="77777777" w:rsidR="00BD1FFA" w:rsidRPr="00EA2E6C" w:rsidRDefault="007D4138" w:rsidP="00BD1FFA">
      <w:pPr>
        <w:pStyle w:val="ListParagraph"/>
        <w:numPr>
          <w:ilvl w:val="0"/>
          <w:numId w:val="3"/>
        </w:numPr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/>
          <w:sz w:val="28"/>
          <w:szCs w:val="28"/>
          <w:rtl/>
        </w:rPr>
        <w:t xml:space="preserve"> </w:t>
      </w:r>
      <w:r w:rsidR="00BD1FFA" w:rsidRPr="00EA2E6C">
        <w:rPr>
          <w:rFonts w:ascii="IranNastaliq" w:hAnsi="IranNastaliq" w:cs="B Lotus" w:hint="cs"/>
          <w:sz w:val="28"/>
          <w:szCs w:val="28"/>
          <w:rtl/>
        </w:rPr>
        <w:t>توزیع محصولات فرهنگی و پوسترهای آموزشی و فرهنگی با پیام های پیشگیری از رفتارهای پرخطر</w:t>
      </w:r>
    </w:p>
    <w:p w14:paraId="20FF7274" w14:textId="77777777" w:rsidR="00BD1FFA" w:rsidRPr="00EA2E6C" w:rsidRDefault="00BD1FFA" w:rsidP="00BD1FFA">
      <w:pPr>
        <w:pStyle w:val="ListParagraph"/>
        <w:numPr>
          <w:ilvl w:val="0"/>
          <w:numId w:val="3"/>
        </w:numPr>
        <w:jc w:val="both"/>
        <w:rPr>
          <w:rFonts w:ascii="IranNastaliq" w:hAnsi="IranNastaliq" w:cs="B Lotus"/>
          <w:sz w:val="28"/>
          <w:szCs w:val="28"/>
          <w:rtl/>
        </w:rPr>
      </w:pPr>
      <w:r w:rsidRPr="00EA2E6C">
        <w:rPr>
          <w:rFonts w:ascii="IranNastaliq" w:hAnsi="IranNastaliq" w:cs="B Lotus" w:hint="cs"/>
          <w:sz w:val="28"/>
          <w:szCs w:val="28"/>
          <w:rtl/>
        </w:rPr>
        <w:t>اجرای برنامه های فرهنگی ، هنری و ورزشی با رویکرد ترویج و فرهنگ پیشگیری از رفتارهای پرخطر</w:t>
      </w:r>
    </w:p>
    <w:p w14:paraId="02D69FB1" w14:textId="77777777" w:rsidR="00BD1FFA" w:rsidRPr="00EA2E6C" w:rsidRDefault="00BD1FFA" w:rsidP="00BD1FFA">
      <w:pPr>
        <w:pStyle w:val="ListParagraph"/>
        <w:numPr>
          <w:ilvl w:val="0"/>
          <w:numId w:val="3"/>
        </w:numPr>
        <w:jc w:val="both"/>
        <w:rPr>
          <w:rFonts w:ascii="IranNastaliq" w:hAnsi="IranNastaliq" w:cs="B Lotus"/>
          <w:sz w:val="28"/>
          <w:szCs w:val="28"/>
          <w:rtl/>
        </w:rPr>
      </w:pPr>
      <w:r w:rsidRPr="00EA2E6C">
        <w:rPr>
          <w:rFonts w:ascii="IranNastaliq" w:hAnsi="IranNastaliq" w:cs="B Lotus" w:hint="cs"/>
          <w:sz w:val="28"/>
          <w:szCs w:val="28"/>
          <w:rtl/>
        </w:rPr>
        <w:t>سخنرانی ها و کارگاه های آموزشی در این زمینه</w:t>
      </w:r>
    </w:p>
    <w:p w14:paraId="7EB8EAB7" w14:textId="77777777" w:rsidR="00BD1FFA" w:rsidRPr="00EA2E6C" w:rsidRDefault="00BD1FFA" w:rsidP="00BD1FFA">
      <w:pPr>
        <w:pStyle w:val="ListParagraph"/>
        <w:numPr>
          <w:ilvl w:val="0"/>
          <w:numId w:val="3"/>
        </w:numPr>
        <w:jc w:val="both"/>
        <w:rPr>
          <w:rFonts w:ascii="IranNastaliq" w:hAnsi="IranNastaliq" w:cs="B Lotus"/>
          <w:sz w:val="28"/>
          <w:szCs w:val="28"/>
          <w:rtl/>
        </w:rPr>
      </w:pPr>
      <w:r w:rsidRPr="00EA2E6C">
        <w:rPr>
          <w:rFonts w:ascii="IranNastaliq" w:hAnsi="IranNastaliq" w:cs="B Lotus" w:hint="cs"/>
          <w:sz w:val="28"/>
          <w:szCs w:val="28"/>
          <w:rtl/>
        </w:rPr>
        <w:t>سایر فعالیت های متناسب با روز شمار هفته</w:t>
      </w:r>
    </w:p>
    <w:p w14:paraId="17116F23" w14:textId="77777777" w:rsidR="007D4138" w:rsidRDefault="00BD1FFA" w:rsidP="00BD1FFA">
      <w:pPr>
        <w:spacing w:line="276" w:lineRule="auto"/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از همه دستگاه های درون و برون بخشی استان از جمله شورای هماهنگی مبارزه با مواد مخدر استان، انجمن اولیا </w:t>
      </w:r>
    </w:p>
    <w:p w14:paraId="12E1577A" w14:textId="77777777" w:rsidR="007D4138" w:rsidRDefault="007D4138" w:rsidP="007D4138">
      <w:pPr>
        <w:spacing w:line="276" w:lineRule="auto"/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>مربیان، سازمان های مردم نهاد و... جهت مشارکت و همکاری موثر برای اجرای برنامه های هفته بهره ببرید.</w:t>
      </w:r>
    </w:p>
    <w:p w14:paraId="69E59AEA" w14:textId="65B305C1" w:rsidR="00B142D4" w:rsidRDefault="00B142D4" w:rsidP="00B142D4">
      <w:pPr>
        <w:spacing w:line="276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14:paraId="2874FAAC" w14:textId="77777777" w:rsidR="007D4138" w:rsidRDefault="007D4138" w:rsidP="00BD1FFA">
      <w:pPr>
        <w:spacing w:line="276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14:paraId="2AC14F09" w14:textId="77777777" w:rsidR="007D4138" w:rsidRDefault="007D4138" w:rsidP="00BD1FFA">
      <w:pPr>
        <w:spacing w:line="276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14:paraId="5501C8BC" w14:textId="77777777" w:rsidR="00075C29" w:rsidRDefault="00075C29" w:rsidP="00075C29">
      <w:pPr>
        <w:spacing w:line="276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14:paraId="407EC48A" w14:textId="77777777" w:rsidR="00075C29" w:rsidRDefault="00075C29" w:rsidP="00075C29">
      <w:pPr>
        <w:spacing w:line="276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14:paraId="39D756DC" w14:textId="77777777" w:rsidR="00075C29" w:rsidRPr="00075C29" w:rsidRDefault="00075C29" w:rsidP="00075C29">
      <w:pPr>
        <w:rPr>
          <w:rFonts w:ascii="IranNastaliq" w:hAnsi="IranNastaliq" w:cs="B Lotus"/>
          <w:sz w:val="28"/>
          <w:szCs w:val="28"/>
        </w:rPr>
      </w:pPr>
    </w:p>
    <w:sectPr w:rsidR="00075C29" w:rsidRPr="00075C29" w:rsidSect="00E66CEA">
      <w:pgSz w:w="11906" w:h="16838" w:code="9"/>
      <w:pgMar w:top="1008" w:right="1008" w:bottom="576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FD5"/>
      </v:shape>
    </w:pict>
  </w:numPicBullet>
  <w:abstractNum w:abstractNumId="0" w15:restartNumberingAfterBreak="0">
    <w:nsid w:val="126F5423"/>
    <w:multiLevelType w:val="hybridMultilevel"/>
    <w:tmpl w:val="370074E4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9E44B23"/>
    <w:multiLevelType w:val="hybridMultilevel"/>
    <w:tmpl w:val="9BF225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6E03FA7"/>
    <w:multiLevelType w:val="hybridMultilevel"/>
    <w:tmpl w:val="643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6"/>
    <w:rsid w:val="000068D6"/>
    <w:rsid w:val="0003179A"/>
    <w:rsid w:val="00075C29"/>
    <w:rsid w:val="001F53C5"/>
    <w:rsid w:val="00365455"/>
    <w:rsid w:val="00460776"/>
    <w:rsid w:val="00571588"/>
    <w:rsid w:val="007D4138"/>
    <w:rsid w:val="008474EE"/>
    <w:rsid w:val="00892A5A"/>
    <w:rsid w:val="00B142D4"/>
    <w:rsid w:val="00B208AF"/>
    <w:rsid w:val="00B81DA5"/>
    <w:rsid w:val="00BA3537"/>
    <w:rsid w:val="00BD1FFA"/>
    <w:rsid w:val="00C3211B"/>
    <w:rsid w:val="00C505E6"/>
    <w:rsid w:val="00C721B4"/>
    <w:rsid w:val="00CB3AD2"/>
    <w:rsid w:val="00D10D5E"/>
    <w:rsid w:val="00DD7C48"/>
    <w:rsid w:val="00E66CEA"/>
    <w:rsid w:val="00E9734C"/>
    <w:rsid w:val="00EA797A"/>
    <w:rsid w:val="00F0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127B"/>
  <w15:chartTrackingRefBased/>
  <w15:docId w15:val="{9F19B157-951A-4D98-81EC-92DB1F4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pfm-teymoori</dc:creator>
  <cp:keywords/>
  <dc:description/>
  <cp:lastModifiedBy>apm6</cp:lastModifiedBy>
  <cp:revision>2</cp:revision>
  <cp:lastPrinted>2023-11-07T14:29:00Z</cp:lastPrinted>
  <dcterms:created xsi:type="dcterms:W3CDTF">2023-12-25T10:55:00Z</dcterms:created>
  <dcterms:modified xsi:type="dcterms:W3CDTF">2023-12-25T10:55:00Z</dcterms:modified>
</cp:coreProperties>
</file>